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75" w:rsidRPr="00BF7CCE" w:rsidRDefault="00BF7CCE" w:rsidP="00903A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4.39</w:t>
      </w:r>
      <w:bookmarkStart w:id="0" w:name="_GoBack"/>
      <w:bookmarkEnd w:id="0"/>
    </w:p>
    <w:p w:rsidR="00277B75" w:rsidRDefault="00277B75" w:rsidP="00903A4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77B75" w:rsidRDefault="00277B75" w:rsidP="00903A4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903A46" w:rsidRDefault="00903A46" w:rsidP="00903A4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03A46">
        <w:rPr>
          <w:rFonts w:ascii="Arial" w:hAnsi="Arial" w:cs="Arial"/>
          <w:b/>
          <w:sz w:val="24"/>
          <w:szCs w:val="24"/>
          <w:u w:val="single"/>
        </w:rPr>
        <w:t>WELLNESS POLICY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77B75" w:rsidRDefault="00277B75" w:rsidP="00903A46">
      <w:pPr>
        <w:spacing w:after="0" w:line="240" w:lineRule="auto"/>
        <w:rPr>
          <w:rFonts w:ascii="Arial" w:hAnsi="Arial" w:cs="Arial"/>
          <w:i/>
        </w:rPr>
      </w:pPr>
    </w:p>
    <w:p w:rsidR="00277B75" w:rsidRDefault="00277B75" w:rsidP="00903A46">
      <w:pPr>
        <w:spacing w:after="0" w:line="240" w:lineRule="auto"/>
        <w:rPr>
          <w:rFonts w:ascii="Arial" w:hAnsi="Arial" w:cs="Arial"/>
          <w:i/>
        </w:rPr>
      </w:pPr>
    </w:p>
    <w:p w:rsidR="00903A46" w:rsidRPr="00903A46" w:rsidRDefault="00903A46" w:rsidP="00903A46">
      <w:pPr>
        <w:spacing w:after="0" w:line="240" w:lineRule="auto"/>
        <w:rPr>
          <w:rFonts w:ascii="Arial" w:hAnsi="Arial" w:cs="Arial"/>
          <w:i/>
        </w:rPr>
      </w:pPr>
      <w:r w:rsidRPr="00903A46">
        <w:rPr>
          <w:rFonts w:ascii="Arial" w:hAnsi="Arial" w:cs="Arial"/>
          <w:i/>
        </w:rPr>
        <w:t>Background: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Obesity rates have doubled in children and tripled in adolescents over the last two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decades</w:t>
      </w:r>
      <w:proofErr w:type="gramEnd"/>
      <w:r w:rsidRPr="00903A46">
        <w:rPr>
          <w:rFonts w:ascii="Arial" w:hAnsi="Arial" w:cs="Arial"/>
        </w:rPr>
        <w:t xml:space="preserve">, and physical inactivity and excessive calorie intake are the predominant causes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of</w:t>
      </w:r>
      <w:proofErr w:type="gramEnd"/>
      <w:r w:rsidRPr="00903A46">
        <w:rPr>
          <w:rFonts w:ascii="Arial" w:hAnsi="Arial" w:cs="Arial"/>
        </w:rPr>
        <w:t xml:space="preserve"> obesity.  Heart disease, cancer, stroke, and diabetes are responsible for two-thirds of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deaths</w:t>
      </w:r>
      <w:proofErr w:type="gramEnd"/>
      <w:r w:rsidRPr="00903A46">
        <w:rPr>
          <w:rFonts w:ascii="Arial" w:hAnsi="Arial" w:cs="Arial"/>
        </w:rPr>
        <w:t xml:space="preserve"> in the United States, and major risk factors for those diseases, including unhealthy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eating</w:t>
      </w:r>
      <w:proofErr w:type="gramEnd"/>
      <w:r w:rsidRPr="00903A46">
        <w:rPr>
          <w:rFonts w:ascii="Arial" w:hAnsi="Arial" w:cs="Arial"/>
        </w:rPr>
        <w:t xml:space="preserve"> habits, physical inactivity, and obesity, often are established in childhood.</w:t>
      </w:r>
    </w:p>
    <w:p w:rsid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Default="00903A46" w:rsidP="00903A46">
      <w:p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  <w:i/>
        </w:rPr>
        <w:t>Purpose</w:t>
      </w:r>
      <w:r w:rsidRPr="00903A46">
        <w:rPr>
          <w:rFonts w:ascii="Arial" w:hAnsi="Arial" w:cs="Arial"/>
        </w:rPr>
        <w:t>: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The link between nutrition, physical activity, and learning is well documented.  Healthy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eating</w:t>
      </w:r>
      <w:proofErr w:type="gramEnd"/>
      <w:r w:rsidRPr="00903A46">
        <w:rPr>
          <w:rFonts w:ascii="Arial" w:hAnsi="Arial" w:cs="Arial"/>
        </w:rPr>
        <w:t xml:space="preserve"> and activity patterns  are essential for students to achieve their full academic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potential</w:t>
      </w:r>
      <w:proofErr w:type="gramEnd"/>
      <w:r w:rsidRPr="00903A46">
        <w:rPr>
          <w:rFonts w:ascii="Arial" w:hAnsi="Arial" w:cs="Arial"/>
        </w:rPr>
        <w:t xml:space="preserve">, full physical and mental growth, and lifelong health and well-being.  Healthy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eating</w:t>
      </w:r>
      <w:proofErr w:type="gramEnd"/>
      <w:r w:rsidRPr="00903A46">
        <w:rPr>
          <w:rFonts w:ascii="Arial" w:hAnsi="Arial" w:cs="Arial"/>
        </w:rPr>
        <w:t xml:space="preserve"> and physical activity, essential for a healthy weight, are also linked to reduced risk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for</w:t>
      </w:r>
      <w:proofErr w:type="gramEnd"/>
      <w:r w:rsidRPr="00903A46">
        <w:rPr>
          <w:rFonts w:ascii="Arial" w:hAnsi="Arial" w:cs="Arial"/>
        </w:rPr>
        <w:t xml:space="preserve"> many chronic diseases.  Schools have a responsibility to help students learn, establish,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and</w:t>
      </w:r>
      <w:proofErr w:type="gramEnd"/>
      <w:r w:rsidRPr="00903A46">
        <w:rPr>
          <w:rFonts w:ascii="Arial" w:hAnsi="Arial" w:cs="Arial"/>
        </w:rPr>
        <w:t xml:space="preserve"> maintain lifelong healthy eating and activity patterns.  Well-planned and effectively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implemented</w:t>
      </w:r>
      <w:proofErr w:type="gramEnd"/>
      <w:r w:rsidRPr="00903A46">
        <w:rPr>
          <w:rFonts w:ascii="Arial" w:hAnsi="Arial" w:cs="Arial"/>
        </w:rPr>
        <w:t xml:space="preserve"> school nutrition and </w:t>
      </w:r>
      <w:r w:rsidR="00B1677B">
        <w:rPr>
          <w:rFonts w:ascii="Arial" w:hAnsi="Arial" w:cs="Arial"/>
        </w:rPr>
        <w:t>fitness programs have been show</w:t>
      </w:r>
      <w:r w:rsidRPr="00903A46">
        <w:rPr>
          <w:rFonts w:ascii="Arial" w:hAnsi="Arial" w:cs="Arial"/>
        </w:rPr>
        <w:t xml:space="preserve">n to enhance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students</w:t>
      </w:r>
      <w:proofErr w:type="gramEnd"/>
      <w:r w:rsidRPr="00903A46">
        <w:rPr>
          <w:rFonts w:ascii="Arial" w:hAnsi="Arial" w:cs="Arial"/>
        </w:rPr>
        <w:t xml:space="preserve">’ overall health, as well as their behavior and academic achievement in school. 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Staff wellness also is an integral part of a healthy school environment since school staff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can</w:t>
      </w:r>
      <w:proofErr w:type="gramEnd"/>
      <w:r w:rsidRPr="00903A46">
        <w:rPr>
          <w:rFonts w:ascii="Arial" w:hAnsi="Arial" w:cs="Arial"/>
        </w:rPr>
        <w:t xml:space="preserve"> be daily role models for healthy behaviors. </w:t>
      </w:r>
    </w:p>
    <w:p w:rsid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spacing w:after="0" w:line="240" w:lineRule="auto"/>
        <w:rPr>
          <w:rFonts w:ascii="Arial" w:hAnsi="Arial" w:cs="Arial"/>
          <w:i/>
        </w:rPr>
      </w:pPr>
      <w:r w:rsidRPr="00903A46">
        <w:rPr>
          <w:rFonts w:ascii="Arial" w:hAnsi="Arial" w:cs="Arial"/>
          <w:i/>
        </w:rPr>
        <w:t>Overall Goal: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All students in the Collinsville Public Schools shall possess the knowledge and skills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necessary</w:t>
      </w:r>
      <w:proofErr w:type="gramEnd"/>
      <w:r w:rsidRPr="00903A46">
        <w:rPr>
          <w:rFonts w:ascii="Arial" w:hAnsi="Arial" w:cs="Arial"/>
        </w:rPr>
        <w:t xml:space="preserve"> to make nutritious food choices and enjoyable physical activity choices for a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lifetime</w:t>
      </w:r>
      <w:proofErr w:type="gramEnd"/>
      <w:r w:rsidRPr="00903A46">
        <w:rPr>
          <w:rFonts w:ascii="Arial" w:hAnsi="Arial" w:cs="Arial"/>
        </w:rPr>
        <w:t xml:space="preserve">.  All staff members in the </w:t>
      </w:r>
      <w:r w:rsidR="00056C12">
        <w:rPr>
          <w:rFonts w:ascii="Arial" w:hAnsi="Arial" w:cs="Arial"/>
        </w:rPr>
        <w:t>Collinsville</w:t>
      </w:r>
      <w:r w:rsidRPr="00903A46">
        <w:rPr>
          <w:rFonts w:ascii="Arial" w:hAnsi="Arial" w:cs="Arial"/>
        </w:rPr>
        <w:t xml:space="preserve"> Public Schools are encouraged to model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healthful</w:t>
      </w:r>
      <w:proofErr w:type="gramEnd"/>
      <w:r w:rsidRPr="00903A46">
        <w:rPr>
          <w:rFonts w:ascii="Arial" w:hAnsi="Arial" w:cs="Arial"/>
        </w:rPr>
        <w:t xml:space="preserve"> eating and physical activity as a valuable part of daily life.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To meet this goal, the </w:t>
      </w:r>
      <w:r w:rsidR="00B1677B">
        <w:rPr>
          <w:rFonts w:ascii="Arial" w:hAnsi="Arial" w:cs="Arial"/>
        </w:rPr>
        <w:t>Collinsville</w:t>
      </w:r>
      <w:r w:rsidRPr="00903A46">
        <w:rPr>
          <w:rFonts w:ascii="Arial" w:hAnsi="Arial" w:cs="Arial"/>
        </w:rPr>
        <w:t xml:space="preserve"> Public School District adopts this school Wellness Policy 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with</w:t>
      </w:r>
      <w:proofErr w:type="gramEnd"/>
      <w:r w:rsidRPr="00903A46">
        <w:rPr>
          <w:rFonts w:ascii="Arial" w:hAnsi="Arial" w:cs="Arial"/>
        </w:rPr>
        <w:t xml:space="preserve"> the following commitments to nutrition, nutrition education, physical activity, and </w:t>
      </w:r>
    </w:p>
    <w:p w:rsidR="00E619CD" w:rsidRPr="00903A46" w:rsidRDefault="00903A46" w:rsidP="00903A46">
      <w:pPr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other</w:t>
      </w:r>
      <w:proofErr w:type="gramEnd"/>
      <w:r w:rsidRPr="00903A46">
        <w:rPr>
          <w:rFonts w:ascii="Arial" w:hAnsi="Arial" w:cs="Arial"/>
        </w:rPr>
        <w:t xml:space="preserve"> school-based activities that support student and staff wellness.</w:t>
      </w:r>
    </w:p>
    <w:p w:rsid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Default="00903A46" w:rsidP="00903A46">
      <w:pPr>
        <w:spacing w:after="0" w:line="240" w:lineRule="auto"/>
        <w:rPr>
          <w:rFonts w:ascii="Arial" w:hAnsi="Arial" w:cs="Arial"/>
          <w:b/>
        </w:rPr>
      </w:pPr>
      <w:r w:rsidRPr="00903A46">
        <w:rPr>
          <w:rFonts w:ascii="Arial" w:hAnsi="Arial" w:cs="Arial"/>
          <w:b/>
        </w:rPr>
        <w:t>School Meals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  <w:b/>
        </w:rPr>
      </w:pPr>
    </w:p>
    <w:p w:rsidR="00903A46" w:rsidRPr="00903A46" w:rsidRDefault="00903A46" w:rsidP="00903A46">
      <w:pPr>
        <w:spacing w:after="0" w:line="240" w:lineRule="auto"/>
        <w:rPr>
          <w:rFonts w:ascii="Arial" w:hAnsi="Arial" w:cs="Arial"/>
          <w:i/>
        </w:rPr>
      </w:pPr>
      <w:r w:rsidRPr="00903A46">
        <w:rPr>
          <w:rFonts w:ascii="Arial" w:hAnsi="Arial" w:cs="Arial"/>
          <w:i/>
        </w:rPr>
        <w:t>Policy Statements:</w:t>
      </w:r>
    </w:p>
    <w:p w:rsidR="00903A46" w:rsidRP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USDA Regulations §210.10 and §220.8, school lunches and breakfasts will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meet</w:t>
      </w:r>
      <w:proofErr w:type="gramEnd"/>
      <w:r w:rsidRPr="00903A46">
        <w:rPr>
          <w:rFonts w:ascii="Arial" w:hAnsi="Arial" w:cs="Arial"/>
        </w:rPr>
        <w:t xml:space="preserve"> menu-planning system guidelines as required by USDA.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USDA Regulation §210.10, school lunches will provide 1/3 of the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recommended</w:t>
      </w:r>
      <w:proofErr w:type="gramEnd"/>
      <w:r w:rsidRPr="00903A46">
        <w:rPr>
          <w:rFonts w:ascii="Arial" w:hAnsi="Arial" w:cs="Arial"/>
        </w:rPr>
        <w:t xml:space="preserve"> dietary allowance (RDA) for calories, protein, calcium, iron,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vitamin</w:t>
      </w:r>
      <w:proofErr w:type="gramEnd"/>
      <w:r w:rsidRPr="00903A46">
        <w:rPr>
          <w:rFonts w:ascii="Arial" w:hAnsi="Arial" w:cs="Arial"/>
        </w:rPr>
        <w:t xml:space="preserve"> A, and vitamin C as required by USDA.1.61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USDA Regulation §220.8, school breakfasts will provide ¼ of the RDA for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calories</w:t>
      </w:r>
      <w:proofErr w:type="gramEnd"/>
      <w:r w:rsidRPr="00903A46">
        <w:rPr>
          <w:rFonts w:ascii="Arial" w:hAnsi="Arial" w:cs="Arial"/>
        </w:rPr>
        <w:t>, protein, calcium, iron, vitamin A, and vitamin C as required by USDA.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USDA Regulations §210.10 and §220.8, the total calories from fat in school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meals</w:t>
      </w:r>
      <w:proofErr w:type="gramEnd"/>
      <w:r w:rsidRPr="00903A46">
        <w:rPr>
          <w:rFonts w:ascii="Arial" w:hAnsi="Arial" w:cs="Arial"/>
        </w:rPr>
        <w:t xml:space="preserve"> will be limited to 30 percent when averaged over one week.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USDA Regulations §210.10 and§220.8, the total calories from saturated fat in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school</w:t>
      </w:r>
      <w:proofErr w:type="gramEnd"/>
      <w:r w:rsidRPr="00903A46">
        <w:rPr>
          <w:rFonts w:ascii="Arial" w:hAnsi="Arial" w:cs="Arial"/>
        </w:rPr>
        <w:t xml:space="preserve"> meals will be less than 10 percent when averaged over one week.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USDA Regulations §210.10 and §220.8, school meals will meet the Dietary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Guidelines for Americans.</w:t>
      </w:r>
      <w:proofErr w:type="gramEnd"/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Healthy food preparation techniques will be implemented.  Food items will not be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lastRenderedPageBreak/>
        <w:t>fried</w:t>
      </w:r>
      <w:proofErr w:type="gramEnd"/>
      <w:r w:rsidRPr="00903A46">
        <w:rPr>
          <w:rFonts w:ascii="Arial" w:hAnsi="Arial" w:cs="Arial"/>
        </w:rPr>
        <w:t>.</w:t>
      </w:r>
    </w:p>
    <w:p w:rsidR="00903A46" w:rsidRPr="00056C12" w:rsidRDefault="00056C12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03A46" w:rsidRPr="00903A46">
        <w:rPr>
          <w:rFonts w:ascii="Arial" w:hAnsi="Arial" w:cs="Arial"/>
        </w:rPr>
        <w:t xml:space="preserve">otato products served as part of a reimbursable meal or an a’ la </w:t>
      </w:r>
      <w:r w:rsidR="00903A46" w:rsidRPr="00056C12">
        <w:rPr>
          <w:rFonts w:ascii="Arial" w:hAnsi="Arial" w:cs="Arial"/>
        </w:rPr>
        <w:t>carte item will not exceed three ounces per serving, may not be offered more than once a week, and students may only purchase one serving at a time.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Fruits and/or vegetables will be offered daily at all points of service.  Fruits and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vegetables</w:t>
      </w:r>
      <w:proofErr w:type="gramEnd"/>
      <w:r w:rsidRPr="00903A46">
        <w:rPr>
          <w:rFonts w:ascii="Arial" w:hAnsi="Arial" w:cs="Arial"/>
        </w:rPr>
        <w:t xml:space="preserve"> should be fresh whenever possible.  Frozen and canned fruits should be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packed</w:t>
      </w:r>
      <w:proofErr w:type="gramEnd"/>
      <w:r w:rsidRPr="00903A46">
        <w:rPr>
          <w:rFonts w:ascii="Arial" w:hAnsi="Arial" w:cs="Arial"/>
        </w:rPr>
        <w:t xml:space="preserve"> in natural juice, water, or light syrup.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Schools serving chips will use reduced-fat or baked varieties, rather than the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traditional</w:t>
      </w:r>
      <w:proofErr w:type="gramEnd"/>
      <w:r w:rsidRPr="00903A46">
        <w:rPr>
          <w:rFonts w:ascii="Arial" w:hAnsi="Arial" w:cs="Arial"/>
        </w:rPr>
        <w:t xml:space="preserve"> varieties, whenever possible.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Beverages such as tea, lemonade, and fruit drinks containing less than 50 percent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fruit</w:t>
      </w:r>
      <w:proofErr w:type="gramEnd"/>
      <w:r w:rsidRPr="00903A46">
        <w:rPr>
          <w:rFonts w:ascii="Arial" w:hAnsi="Arial" w:cs="Arial"/>
        </w:rPr>
        <w:t xml:space="preserve"> juice will not be offered to students.  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The most nutritious food items offered will be placed on the serving line/s first to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encourage</w:t>
      </w:r>
      <w:proofErr w:type="gramEnd"/>
      <w:r w:rsidRPr="00903A46">
        <w:rPr>
          <w:rFonts w:ascii="Arial" w:hAnsi="Arial" w:cs="Arial"/>
        </w:rPr>
        <w:t xml:space="preserve"> students to make healthier selections.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Students will be offered a variety of skim and low-fat milk, meat and beans, fruits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and</w:t>
      </w:r>
      <w:proofErr w:type="gramEnd"/>
      <w:r w:rsidRPr="00903A46">
        <w:rPr>
          <w:rFonts w:ascii="Arial" w:hAnsi="Arial" w:cs="Arial"/>
        </w:rPr>
        <w:t xml:space="preserve"> vegetables, and whole grains on a daily basis.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A nutrient analysis of school meals offered to students will be made available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upon</w:t>
      </w:r>
      <w:proofErr w:type="gramEnd"/>
      <w:r w:rsidRPr="00903A46">
        <w:rPr>
          <w:rFonts w:ascii="Arial" w:hAnsi="Arial" w:cs="Arial"/>
        </w:rPr>
        <w:t xml:space="preserve"> request.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School staff will support and encourage student participation in the USDA school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meals</w:t>
      </w:r>
      <w:proofErr w:type="gramEnd"/>
      <w:r w:rsidRPr="00903A46">
        <w:rPr>
          <w:rFonts w:ascii="Arial" w:hAnsi="Arial" w:cs="Arial"/>
        </w:rPr>
        <w:t xml:space="preserve"> programs.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  <w:b/>
        </w:rPr>
      </w:pPr>
      <w:r w:rsidRPr="00903A46">
        <w:rPr>
          <w:rFonts w:ascii="Arial" w:hAnsi="Arial" w:cs="Arial"/>
          <w:b/>
        </w:rPr>
        <w:t>Other Food Items Sold on School Campuses</w:t>
      </w:r>
    </w:p>
    <w:p w:rsidR="00903A46" w:rsidRDefault="00903A46" w:rsidP="00903A46">
      <w:pPr>
        <w:pStyle w:val="ListParagraph"/>
        <w:spacing w:after="0" w:line="240" w:lineRule="auto"/>
        <w:rPr>
          <w:rFonts w:ascii="Arial" w:hAnsi="Arial" w:cs="Arial"/>
          <w:i/>
        </w:rPr>
      </w:pP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  <w:i/>
        </w:rPr>
      </w:pPr>
      <w:r w:rsidRPr="00903A46">
        <w:rPr>
          <w:rFonts w:ascii="Arial" w:hAnsi="Arial" w:cs="Arial"/>
          <w:i/>
        </w:rPr>
        <w:t>Policy Statements: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USDA Regulation §210, Appendix B, foods of minimal nutritional value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(FMNV) are prohibited from being sold or served during student meal services in the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food</w:t>
      </w:r>
      <w:proofErr w:type="gramEnd"/>
      <w:r w:rsidRPr="00903A46">
        <w:rPr>
          <w:rFonts w:ascii="Arial" w:hAnsi="Arial" w:cs="Arial"/>
        </w:rPr>
        <w:t xml:space="preserve"> service area where USDA reimbursable meals are served or eaten.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the Child Nutrition and WIC Reauthorization Act of 2004, beverage contracts will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not</w:t>
      </w:r>
      <w:proofErr w:type="gramEnd"/>
      <w:r w:rsidRPr="00903A46">
        <w:rPr>
          <w:rFonts w:ascii="Arial" w:hAnsi="Arial" w:cs="Arial"/>
        </w:rPr>
        <w:t xml:space="preserve"> restrict the sale of fluid milk products at any time during the school day or at any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place</w:t>
      </w:r>
      <w:proofErr w:type="gramEnd"/>
      <w:r w:rsidRPr="00903A46">
        <w:rPr>
          <w:rFonts w:ascii="Arial" w:hAnsi="Arial" w:cs="Arial"/>
        </w:rPr>
        <w:t xml:space="preserve"> on the school premises.1.61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Oklahoma Senate Bill 265 (effective school year 2007-08), students in elementary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schools</w:t>
      </w:r>
      <w:proofErr w:type="gramEnd"/>
      <w:r w:rsidRPr="00903A46">
        <w:rPr>
          <w:rFonts w:ascii="Arial" w:hAnsi="Arial" w:cs="Arial"/>
        </w:rPr>
        <w:t xml:space="preserve"> will not have access to FMNV except on special occasions.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Oklahoma Senate Bill 265 (effective school year 2007-08), students in the middle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and</w:t>
      </w:r>
      <w:proofErr w:type="gramEnd"/>
      <w:r w:rsidRPr="00903A46">
        <w:rPr>
          <w:rFonts w:ascii="Arial" w:hAnsi="Arial" w:cs="Arial"/>
        </w:rPr>
        <w:t xml:space="preserve"> junior high schools will not have access to FMNV except after school, at events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which</w:t>
      </w:r>
      <w:proofErr w:type="gramEnd"/>
      <w:r w:rsidRPr="00903A46">
        <w:rPr>
          <w:rFonts w:ascii="Arial" w:hAnsi="Arial" w:cs="Arial"/>
        </w:rPr>
        <w:t xml:space="preserve"> take place in the evening, and on special occasions.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Oklahoma Senate Bill 265 (effective school year 2007-08), diet soda, an FMNV,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will</w:t>
      </w:r>
      <w:proofErr w:type="gramEnd"/>
      <w:r w:rsidRPr="00903A46">
        <w:rPr>
          <w:rFonts w:ascii="Arial" w:hAnsi="Arial" w:cs="Arial"/>
        </w:rPr>
        <w:t xml:space="preserve"> be available for sale at the junior high</w:t>
      </w:r>
      <w:r w:rsidR="00056C12">
        <w:rPr>
          <w:rFonts w:ascii="Arial" w:hAnsi="Arial" w:cs="Arial"/>
        </w:rPr>
        <w:t xml:space="preserve"> only in vending areas outside </w:t>
      </w:r>
      <w:r w:rsidRPr="00903A46">
        <w:rPr>
          <w:rFonts w:ascii="Arial" w:hAnsi="Arial" w:cs="Arial"/>
        </w:rPr>
        <w:t xml:space="preserve">of the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cafeteria</w:t>
      </w:r>
      <w:proofErr w:type="gramEnd"/>
      <w:r w:rsidRPr="00903A46">
        <w:rPr>
          <w:rFonts w:ascii="Arial" w:hAnsi="Arial" w:cs="Arial"/>
        </w:rPr>
        <w:t>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Oklahoma Senate Bill 265 (effective school year 2007-08), healthy food options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will</w:t>
      </w:r>
      <w:proofErr w:type="gramEnd"/>
      <w:r w:rsidRPr="00903A46">
        <w:rPr>
          <w:rFonts w:ascii="Arial" w:hAnsi="Arial" w:cs="Arial"/>
        </w:rPr>
        <w:t xml:space="preserve"> be provided at the high school and priced lower than FMNV in order to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encourage</w:t>
      </w:r>
      <w:proofErr w:type="gramEnd"/>
      <w:r w:rsidRPr="00903A46">
        <w:rPr>
          <w:rFonts w:ascii="Arial" w:hAnsi="Arial" w:cs="Arial"/>
        </w:rPr>
        <w:t xml:space="preserve"> students and staff to make healthier food choices.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>Fried food items will not be available for sale as a’ la carte food items.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Nutrient-rich food items will be available for sale at all places where food and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beverages</w:t>
      </w:r>
      <w:proofErr w:type="gramEnd"/>
      <w:r w:rsidRPr="00903A46">
        <w:rPr>
          <w:rFonts w:ascii="Arial" w:hAnsi="Arial" w:cs="Arial"/>
        </w:rPr>
        <w:t xml:space="preserve"> are sold on school campuses. This includes the cafeteria, vending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machines</w:t>
      </w:r>
      <w:proofErr w:type="gramEnd"/>
      <w:r w:rsidRPr="00903A46">
        <w:rPr>
          <w:rFonts w:ascii="Arial" w:hAnsi="Arial" w:cs="Arial"/>
        </w:rPr>
        <w:t xml:space="preserve">, school stores, and concession stands. The district will follow the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recommended</w:t>
      </w:r>
      <w:proofErr w:type="gramEnd"/>
      <w:r w:rsidRPr="00903A46">
        <w:rPr>
          <w:rFonts w:ascii="Arial" w:hAnsi="Arial" w:cs="Arial"/>
        </w:rPr>
        <w:t xml:space="preserve"> food items specified in  Healthy Snack Choices provided by the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OSDE.</w:t>
      </w:r>
      <w:proofErr w:type="gramEnd"/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Snack food items available for sale will contain less than 10 percent or 2 grams of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saturated</w:t>
      </w:r>
      <w:proofErr w:type="gramEnd"/>
      <w:r w:rsidRPr="00903A46">
        <w:rPr>
          <w:rFonts w:ascii="Arial" w:hAnsi="Arial" w:cs="Arial"/>
        </w:rPr>
        <w:t xml:space="preserve"> fat per single serving as stated on the Nutrition Facts label.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Snack food items available for sale will contain no more than 35 percent sugar by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weight</w:t>
      </w:r>
      <w:proofErr w:type="gramEnd"/>
      <w:r w:rsidRPr="00903A46">
        <w:rPr>
          <w:rFonts w:ascii="Arial" w:hAnsi="Arial" w:cs="Arial"/>
        </w:rPr>
        <w:t xml:space="preserve"> or 15 grams per single serving as stated on the Nutrition Facts label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>(</w:t>
      </w:r>
      <w:proofErr w:type="gramStart"/>
      <w:r w:rsidRPr="00903A46">
        <w:rPr>
          <w:rFonts w:ascii="Arial" w:hAnsi="Arial" w:cs="Arial"/>
        </w:rPr>
        <w:t>exceptions</w:t>
      </w:r>
      <w:proofErr w:type="gramEnd"/>
      <w:r w:rsidRPr="00903A46">
        <w:rPr>
          <w:rFonts w:ascii="Arial" w:hAnsi="Arial" w:cs="Arial"/>
        </w:rPr>
        <w:t xml:space="preserve"> are fresh and dried fruits).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Snack food items available for sale will contain less than 480 milligrams of sodium </w:t>
      </w:r>
    </w:p>
    <w:p w:rsid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per</w:t>
      </w:r>
      <w:proofErr w:type="gramEnd"/>
      <w:r w:rsidRPr="00903A46">
        <w:rPr>
          <w:rFonts w:ascii="Arial" w:hAnsi="Arial" w:cs="Arial"/>
        </w:rPr>
        <w:t xml:space="preserve"> single serving as stated on the Nutrition Facts label.</w:t>
      </w:r>
    </w:p>
    <w:p w:rsid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Pr="00903A46" w:rsidRDefault="00B1677B" w:rsidP="00903A46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spacing w:after="0" w:line="240" w:lineRule="auto"/>
        <w:rPr>
          <w:rFonts w:ascii="Arial" w:hAnsi="Arial" w:cs="Arial"/>
          <w:b/>
        </w:rPr>
      </w:pPr>
      <w:r w:rsidRPr="00903A46">
        <w:rPr>
          <w:rFonts w:ascii="Arial" w:hAnsi="Arial" w:cs="Arial"/>
          <w:b/>
        </w:rPr>
        <w:t>NUTRITION EDUCATION</w:t>
      </w:r>
    </w:p>
    <w:p w:rsid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spacing w:after="0" w:line="240" w:lineRule="auto"/>
        <w:rPr>
          <w:rFonts w:ascii="Arial" w:hAnsi="Arial" w:cs="Arial"/>
          <w:i/>
        </w:rPr>
      </w:pPr>
      <w:r w:rsidRPr="00903A46">
        <w:rPr>
          <w:rFonts w:ascii="Arial" w:hAnsi="Arial" w:cs="Arial"/>
          <w:i/>
        </w:rPr>
        <w:t>Policy Statements:</w:t>
      </w:r>
    </w:p>
    <w:p w:rsidR="00903A46" w:rsidRDefault="00903A46" w:rsidP="00903A46">
      <w:pPr>
        <w:spacing w:after="0" w:line="240" w:lineRule="auto"/>
        <w:rPr>
          <w:rFonts w:ascii="Arial" w:hAnsi="Arial" w:cs="Arial"/>
        </w:rPr>
      </w:pP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USDA Regulations §210.12 and §227, nutrition education is offered in the school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cafeteria</w:t>
      </w:r>
      <w:proofErr w:type="gramEnd"/>
      <w:r w:rsidRPr="00903A46">
        <w:rPr>
          <w:rFonts w:ascii="Arial" w:hAnsi="Arial" w:cs="Arial"/>
        </w:rPr>
        <w:t xml:space="preserve"> as well as the classroom.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Per Oklahoma Senate Bill 1627, the Healthy and Fit School Advisory Committee at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each</w:t>
      </w:r>
      <w:proofErr w:type="gramEnd"/>
      <w:r w:rsidRPr="00903A46">
        <w:rPr>
          <w:rFonts w:ascii="Arial" w:hAnsi="Arial" w:cs="Arial"/>
        </w:rPr>
        <w:t xml:space="preserve"> school site will study and make recommendations regarding health education, </w:t>
      </w:r>
    </w:p>
    <w:p w:rsidR="00903A46" w:rsidRPr="00903A46" w:rsidRDefault="00903A46" w:rsidP="00903A46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nutrition</w:t>
      </w:r>
      <w:proofErr w:type="gramEnd"/>
      <w:r w:rsidRPr="00903A46">
        <w:rPr>
          <w:rFonts w:ascii="Arial" w:hAnsi="Arial" w:cs="Arial"/>
        </w:rPr>
        <w:t>, and health services.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>MyPyramid nutrition education resources will be used in the cafeteria and classroom.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Nutrition education is integrated into the core curriculum, including math, science, </w:t>
      </w:r>
    </w:p>
    <w:p w:rsidR="00903A46" w:rsidRPr="00903A46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and</w:t>
      </w:r>
      <w:proofErr w:type="gramEnd"/>
      <w:r w:rsidRPr="00903A46">
        <w:rPr>
          <w:rFonts w:ascii="Arial" w:hAnsi="Arial" w:cs="Arial"/>
        </w:rPr>
        <w:t xml:space="preserve"> language arts.</w:t>
      </w:r>
    </w:p>
    <w:p w:rsidR="00A844DA" w:rsidRDefault="00903A46" w:rsidP="00A844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>Family/parent nutrition education opportunities will be provided.</w:t>
      </w:r>
    </w:p>
    <w:p w:rsidR="00903A46" w:rsidRPr="00903A46" w:rsidRDefault="00903A46" w:rsidP="00A844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Students will receive consistent nutritional messages throughout the school, </w:t>
      </w:r>
    </w:p>
    <w:p w:rsidR="00903A46" w:rsidRPr="00903A46" w:rsidRDefault="00903A46" w:rsidP="00A844DA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classroom</w:t>
      </w:r>
      <w:proofErr w:type="gramEnd"/>
      <w:r w:rsidRPr="00903A46">
        <w:rPr>
          <w:rFonts w:ascii="Arial" w:hAnsi="Arial" w:cs="Arial"/>
        </w:rPr>
        <w:t>, cafeteria, and school events.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Age appropriate USDA Team Nutrition resources will be utilized to teach nutrition </w:t>
      </w:r>
    </w:p>
    <w:p w:rsidR="00903A46" w:rsidRPr="00903A46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education</w:t>
      </w:r>
      <w:proofErr w:type="gramEnd"/>
      <w:r w:rsidRPr="00903A46">
        <w:rPr>
          <w:rFonts w:ascii="Arial" w:hAnsi="Arial" w:cs="Arial"/>
        </w:rPr>
        <w:t xml:space="preserve"> to students.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School staff will work with local county extension educators to incorporate nutrition </w:t>
      </w:r>
    </w:p>
    <w:p w:rsidR="00903A46" w:rsidRPr="00903A46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education</w:t>
      </w:r>
      <w:proofErr w:type="gramEnd"/>
      <w:r w:rsidRPr="00903A46">
        <w:rPr>
          <w:rFonts w:ascii="Arial" w:hAnsi="Arial" w:cs="Arial"/>
        </w:rPr>
        <w:t xml:space="preserve"> activities in school.</w:t>
      </w:r>
    </w:p>
    <w:p w:rsidR="00903A46" w:rsidRPr="00903A46" w:rsidRDefault="00903A46" w:rsidP="00903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03A46">
        <w:rPr>
          <w:rFonts w:ascii="Arial" w:hAnsi="Arial" w:cs="Arial"/>
        </w:rPr>
        <w:t xml:space="preserve">School staff will promote healthful eating and healthy lifestyles to students and </w:t>
      </w:r>
    </w:p>
    <w:p w:rsidR="00903A46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903A46">
        <w:rPr>
          <w:rFonts w:ascii="Arial" w:hAnsi="Arial" w:cs="Arial"/>
        </w:rPr>
        <w:t>parents</w:t>
      </w:r>
      <w:proofErr w:type="gramEnd"/>
      <w:r w:rsidRPr="00903A46">
        <w:rPr>
          <w:rFonts w:ascii="Arial" w:hAnsi="Arial" w:cs="Arial"/>
        </w:rPr>
        <w:t xml:space="preserve">. </w:t>
      </w:r>
    </w:p>
    <w:p w:rsidR="00056C12" w:rsidRPr="00903A46" w:rsidRDefault="00056C12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Pr="00056C12" w:rsidRDefault="00903A46" w:rsidP="00903A46">
      <w:pPr>
        <w:spacing w:after="0" w:line="240" w:lineRule="auto"/>
        <w:rPr>
          <w:rFonts w:ascii="Arial" w:hAnsi="Arial" w:cs="Arial"/>
          <w:b/>
        </w:rPr>
      </w:pPr>
      <w:r w:rsidRPr="00056C12">
        <w:rPr>
          <w:rFonts w:ascii="Arial" w:hAnsi="Arial" w:cs="Arial"/>
          <w:b/>
        </w:rPr>
        <w:t>PHYSICAL ACTIVITY</w:t>
      </w:r>
    </w:p>
    <w:p w:rsidR="00056C12" w:rsidRDefault="00056C12" w:rsidP="00903A46">
      <w:pPr>
        <w:spacing w:after="0" w:line="240" w:lineRule="auto"/>
        <w:rPr>
          <w:rFonts w:ascii="Arial" w:hAnsi="Arial" w:cs="Arial"/>
        </w:rPr>
      </w:pPr>
    </w:p>
    <w:p w:rsidR="00903A46" w:rsidRDefault="00903A46" w:rsidP="00903A46">
      <w:pPr>
        <w:spacing w:after="0" w:line="240" w:lineRule="auto"/>
        <w:rPr>
          <w:rFonts w:ascii="Arial" w:hAnsi="Arial" w:cs="Arial"/>
          <w:i/>
        </w:rPr>
      </w:pPr>
      <w:r w:rsidRPr="00056C12">
        <w:rPr>
          <w:rFonts w:ascii="Arial" w:hAnsi="Arial" w:cs="Arial"/>
          <w:i/>
        </w:rPr>
        <w:t>Policy Statements:</w:t>
      </w:r>
    </w:p>
    <w:p w:rsidR="00056C12" w:rsidRPr="00056C12" w:rsidRDefault="00056C12" w:rsidP="00903A46">
      <w:pPr>
        <w:spacing w:after="0" w:line="240" w:lineRule="auto"/>
        <w:rPr>
          <w:rFonts w:ascii="Arial" w:hAnsi="Arial" w:cs="Arial"/>
          <w:i/>
        </w:rPr>
      </w:pP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The specific objectives and goals the district intends to accomplish through the physical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education</w:t>
      </w:r>
      <w:proofErr w:type="gramEnd"/>
      <w:r w:rsidRPr="00056C12">
        <w:rPr>
          <w:rFonts w:ascii="Arial" w:hAnsi="Arial" w:cs="Arial"/>
        </w:rPr>
        <w:t xml:space="preserve"> curriculum are to teach self-management and movement skills as well as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cooperation</w:t>
      </w:r>
      <w:proofErr w:type="gramEnd"/>
      <w:r w:rsidRPr="00056C12">
        <w:rPr>
          <w:rFonts w:ascii="Arial" w:hAnsi="Arial" w:cs="Arial"/>
        </w:rPr>
        <w:t xml:space="preserve">, fair play, and responsible participation in physical activity.  The goal of the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school</w:t>
      </w:r>
      <w:proofErr w:type="gramEnd"/>
      <w:r w:rsidRPr="00056C12">
        <w:rPr>
          <w:rFonts w:ascii="Arial" w:hAnsi="Arial" w:cs="Arial"/>
        </w:rPr>
        <w:t xml:space="preserve"> district is to promote student participation in physical activity for a healthier lifestyle. 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Per Oklahoma Senate Bill 1627, the Healthy and Fit School Advisory Committee at each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school</w:t>
      </w:r>
      <w:proofErr w:type="gramEnd"/>
      <w:r w:rsidRPr="00056C12">
        <w:rPr>
          <w:rFonts w:ascii="Arial" w:hAnsi="Arial" w:cs="Arial"/>
        </w:rPr>
        <w:t xml:space="preserve"> site will study and make recommendations regarding physical education and physical activity.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Per Oklahoma Senate Bill 1186 (effective school year 2007-08), students in Grades K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through</w:t>
      </w:r>
      <w:proofErr w:type="gramEnd"/>
      <w:r w:rsidRPr="00056C12">
        <w:rPr>
          <w:rFonts w:ascii="Arial" w:hAnsi="Arial" w:cs="Arial"/>
        </w:rPr>
        <w:t xml:space="preserve"> 5 will participate in 60 minutes of physical activity each week as well as an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additional</w:t>
      </w:r>
      <w:proofErr w:type="gramEnd"/>
      <w:r w:rsidRPr="00056C12">
        <w:rPr>
          <w:rFonts w:ascii="Arial" w:hAnsi="Arial" w:cs="Arial"/>
        </w:rPr>
        <w:t xml:space="preserve"> 60 minutes for a total of 120 minutes each week. Sixty (60) minutes of the total 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120 minutes may include other activities other than physical activity to include physical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education</w:t>
      </w:r>
      <w:proofErr w:type="gramEnd"/>
      <w:r w:rsidRPr="00056C12">
        <w:rPr>
          <w:rFonts w:ascii="Arial" w:hAnsi="Arial" w:cs="Arial"/>
        </w:rPr>
        <w:t>, exercise programs, fitness breaks, recess, classroom activities, and wellness or nutrition education.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Students will have the opportunity to participate in an annual health-related fitness test,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health</w:t>
      </w:r>
      <w:proofErr w:type="gramEnd"/>
      <w:r w:rsidRPr="00056C12">
        <w:rPr>
          <w:rFonts w:ascii="Arial" w:hAnsi="Arial" w:cs="Arial"/>
        </w:rPr>
        <w:t xml:space="preserve"> screening, and/or wellness fairs. </w:t>
      </w:r>
      <w:proofErr w:type="gramStart"/>
      <w:r w:rsidRPr="00056C12">
        <w:rPr>
          <w:rFonts w:ascii="Arial" w:hAnsi="Arial" w:cs="Arial"/>
        </w:rPr>
        <w:t>(e.g., Fitness Gram, President’s Challenge to Physical Fitness, etc.).</w:t>
      </w:r>
      <w:proofErr w:type="gramEnd"/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>School sites will establish or enhance physical activity opportunities for students, staff, and parents (fitness challenges, family fitness nights, fun walks and runs, bike events).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Elementary school sites will provide 20 minutes of daily recess that promotes physical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activity</w:t>
      </w:r>
      <w:proofErr w:type="gramEnd"/>
      <w:r w:rsidRPr="00056C12">
        <w:rPr>
          <w:rFonts w:ascii="Arial" w:hAnsi="Arial" w:cs="Arial"/>
        </w:rPr>
        <w:t xml:space="preserve"> beyond what is provided through physical education classes.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Classroom teachers and administrators will look for alternatives to denying a student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participation</w:t>
      </w:r>
      <w:proofErr w:type="gramEnd"/>
      <w:r w:rsidRPr="00056C12">
        <w:rPr>
          <w:rFonts w:ascii="Arial" w:hAnsi="Arial" w:cs="Arial"/>
        </w:rPr>
        <w:t xml:space="preserve"> in recess or other physical activity as a form of discipline.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>Active transportation to and from school will be encouraged by assessing safest routes for students to walk or bike to school and by installing bike racks at school buildings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lastRenderedPageBreak/>
        <w:t xml:space="preserve">Students will be encouraged to participate in voluntary before-and after-school physical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activity</w:t>
      </w:r>
      <w:proofErr w:type="gramEnd"/>
      <w:r w:rsidRPr="00056C12">
        <w:rPr>
          <w:rFonts w:ascii="Arial" w:hAnsi="Arial" w:cs="Arial"/>
        </w:rPr>
        <w:t xml:space="preserve"> programs such as intramurals, clubs, and, at the secondary level, interscholastic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athletics</w:t>
      </w:r>
      <w:proofErr w:type="gramEnd"/>
      <w:r w:rsidRPr="00056C12">
        <w:rPr>
          <w:rFonts w:ascii="Arial" w:hAnsi="Arial" w:cs="Arial"/>
        </w:rPr>
        <w:t>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Students and school staff will collaborate with local recreational departments and youth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fitness</w:t>
      </w:r>
      <w:proofErr w:type="gramEnd"/>
      <w:r w:rsidRPr="00056C12">
        <w:rPr>
          <w:rFonts w:ascii="Arial" w:hAnsi="Arial" w:cs="Arial"/>
        </w:rPr>
        <w:t xml:space="preserve"> programs to promote participation in lifelong physical activities.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All playgrounds will meet the recommended safety standards for design, installation, and </w:t>
      </w:r>
    </w:p>
    <w:p w:rsidR="00903A46" w:rsidRDefault="00A844DA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056C12">
        <w:rPr>
          <w:rFonts w:ascii="Arial" w:hAnsi="Arial" w:cs="Arial"/>
        </w:rPr>
        <w:t>aintenance</w:t>
      </w:r>
      <w:proofErr w:type="gramEnd"/>
      <w:r w:rsidR="00056C12">
        <w:rPr>
          <w:rFonts w:ascii="Arial" w:hAnsi="Arial" w:cs="Arial"/>
        </w:rPr>
        <w:t>.</w:t>
      </w:r>
    </w:p>
    <w:p w:rsidR="00056C12" w:rsidRPr="00056C12" w:rsidRDefault="00056C12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56C12">
        <w:rPr>
          <w:rFonts w:ascii="Arial" w:hAnsi="Arial" w:cs="Arial"/>
          <w:b/>
          <w:sz w:val="24"/>
          <w:szCs w:val="24"/>
        </w:rPr>
        <w:t>Any student may be excluded by the School District from participation in physical education or exercise programs who have been placed in an in-house suspension, detention class, or is subject to an administrative disciplinary action.</w:t>
      </w:r>
      <w:r w:rsidRPr="00056C12">
        <w:rPr>
          <w:rFonts w:ascii="Arial" w:hAnsi="Arial" w:cs="Arial"/>
        </w:rPr>
        <w:t xml:space="preserve"> </w:t>
      </w:r>
    </w:p>
    <w:p w:rsidR="00056C12" w:rsidRPr="00056C12" w:rsidRDefault="00056C12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  <w:b/>
        </w:rPr>
      </w:pPr>
      <w:r w:rsidRPr="00056C12">
        <w:rPr>
          <w:rFonts w:ascii="Arial" w:hAnsi="Arial" w:cs="Arial"/>
          <w:b/>
        </w:rPr>
        <w:t>SCHOOL-BASED ACTIVITIES</w:t>
      </w:r>
    </w:p>
    <w:p w:rsidR="00056C12" w:rsidRPr="00056C12" w:rsidRDefault="00056C12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  <w:i/>
        </w:rPr>
      </w:pPr>
      <w:r w:rsidRPr="00056C12">
        <w:rPr>
          <w:rFonts w:ascii="Arial" w:hAnsi="Arial" w:cs="Arial"/>
          <w:i/>
        </w:rPr>
        <w:t>Policy Statements:</w:t>
      </w:r>
    </w:p>
    <w:p w:rsidR="00056C12" w:rsidRDefault="00056C12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Per Oklahoma Senate Bill 1627, each school site will establish a Healthy and Fit School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Advisory Committee that meets and makes recommendation to the school principal (See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also</w:t>
      </w:r>
      <w:proofErr w:type="gramEnd"/>
      <w:r w:rsidRPr="00056C12">
        <w:rPr>
          <w:rFonts w:ascii="Arial" w:hAnsi="Arial" w:cs="Arial"/>
        </w:rPr>
        <w:t xml:space="preserve"> Safe Schools and Healthy and Fit School Committee Policy).  The school principal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shall</w:t>
      </w:r>
      <w:proofErr w:type="gramEnd"/>
      <w:r w:rsidRPr="00056C12">
        <w:rPr>
          <w:rFonts w:ascii="Arial" w:hAnsi="Arial" w:cs="Arial"/>
        </w:rPr>
        <w:t xml:space="preserve"> give consideration to recommendations made by the Healthy and Fit School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Advisory Committee.</w:t>
      </w:r>
      <w:proofErr w:type="gramEnd"/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Per the school district’s Child Nutrition Programs Agreement, school meals may not be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used</w:t>
      </w:r>
      <w:proofErr w:type="gramEnd"/>
      <w:r w:rsidRPr="00056C12">
        <w:rPr>
          <w:rFonts w:ascii="Arial" w:hAnsi="Arial" w:cs="Arial"/>
        </w:rPr>
        <w:t xml:space="preserve"> as a reward or punishment.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Per USDA Regulations §210.12 and §227, students and parents will be involved in the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NSLP.</w:t>
      </w:r>
      <w:proofErr w:type="gramEnd"/>
      <w:r w:rsidRPr="00056C12">
        <w:rPr>
          <w:rFonts w:ascii="Arial" w:hAnsi="Arial" w:cs="Arial"/>
        </w:rPr>
        <w:t xml:space="preserve">  Parent and student involvement will inc</w:t>
      </w:r>
      <w:r w:rsidR="00056C12">
        <w:rPr>
          <w:rFonts w:ascii="Arial" w:hAnsi="Arial" w:cs="Arial"/>
        </w:rPr>
        <w:t xml:space="preserve">lude menu-planning suggestions, </w:t>
      </w:r>
      <w:r w:rsidRPr="00056C12">
        <w:rPr>
          <w:rFonts w:ascii="Arial" w:hAnsi="Arial" w:cs="Arial"/>
        </w:rPr>
        <w:t>cafeteria enhancement, program promotion, and other related student-community support activities.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>Students will be provided with a clean, safe, enjoyable meal environment.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>Students will be provided with an adequate amount of time to eat breakfast and/or lunch.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A minimum of 15 minutes will provided a t breakfast and 20 minutes at lunch (after </w:t>
      </w:r>
    </w:p>
    <w:p w:rsidR="00903A46" w:rsidRPr="00056C12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students</w:t>
      </w:r>
      <w:proofErr w:type="gramEnd"/>
      <w:r w:rsidRPr="00056C12">
        <w:rPr>
          <w:rFonts w:ascii="Arial" w:hAnsi="Arial" w:cs="Arial"/>
        </w:rPr>
        <w:t xml:space="preserve"> receive their trays).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>Classroom teachers and administrators will look for alternatives to using candy or sweets as a reward.</w:t>
      </w:r>
    </w:p>
    <w:p w:rsidR="00903A46" w:rsidRPr="00A844DA" w:rsidRDefault="00903A46" w:rsidP="00A844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Elementary schools will be encouraged to participate in the Healthier US School </w:t>
      </w:r>
      <w:r w:rsidRPr="00A844DA">
        <w:rPr>
          <w:rFonts w:ascii="Arial" w:hAnsi="Arial" w:cs="Arial"/>
        </w:rPr>
        <w:t>Challenge.</w:t>
      </w:r>
    </w:p>
    <w:p w:rsidR="00903A46" w:rsidRPr="00056C12" w:rsidRDefault="00903A46" w:rsidP="00056C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056C12">
        <w:rPr>
          <w:rFonts w:ascii="Arial" w:hAnsi="Arial" w:cs="Arial"/>
        </w:rPr>
        <w:t xml:space="preserve">Students will be involved in planning for a healthy school environment.  Students will be </w:t>
      </w:r>
    </w:p>
    <w:p w:rsidR="00903A46" w:rsidRDefault="00903A46" w:rsidP="00056C12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 w:rsidRPr="00056C12">
        <w:rPr>
          <w:rFonts w:ascii="Arial" w:hAnsi="Arial" w:cs="Arial"/>
        </w:rPr>
        <w:t>asked</w:t>
      </w:r>
      <w:proofErr w:type="gramEnd"/>
      <w:r w:rsidRPr="00056C12">
        <w:rPr>
          <w:rFonts w:ascii="Arial" w:hAnsi="Arial" w:cs="Arial"/>
        </w:rPr>
        <w:t xml:space="preserve"> for input and feedback through the use of student surveys, student committees, and school clubs.</w:t>
      </w:r>
    </w:p>
    <w:p w:rsidR="00B1677B" w:rsidRDefault="00B1677B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Default="00B1677B" w:rsidP="00056C12">
      <w:pPr>
        <w:pStyle w:val="ListParagraph"/>
        <w:spacing w:after="0" w:line="240" w:lineRule="auto"/>
        <w:rPr>
          <w:rFonts w:ascii="Arial" w:hAnsi="Arial" w:cs="Arial"/>
        </w:rPr>
      </w:pPr>
    </w:p>
    <w:p w:rsidR="00B1677B" w:rsidRPr="00B1677B" w:rsidRDefault="00B1677B" w:rsidP="00B167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A15670">
        <w:rPr>
          <w:rFonts w:ascii="Arial" w:hAnsi="Arial" w:cs="Arial"/>
        </w:rPr>
        <w:t xml:space="preserve"> Board Approved</w:t>
      </w:r>
      <w:r>
        <w:rPr>
          <w:rFonts w:ascii="Arial" w:hAnsi="Arial" w:cs="Arial"/>
        </w:rPr>
        <w:t xml:space="preserve"> 4/9/12</w:t>
      </w:r>
    </w:p>
    <w:sectPr w:rsidR="00B1677B" w:rsidRPr="00B1677B" w:rsidSect="00B16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B619F"/>
    <w:multiLevelType w:val="hybridMultilevel"/>
    <w:tmpl w:val="639C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6"/>
    <w:rsid w:val="00056C12"/>
    <w:rsid w:val="00227D73"/>
    <w:rsid w:val="00277B75"/>
    <w:rsid w:val="004B4853"/>
    <w:rsid w:val="00903A46"/>
    <w:rsid w:val="00A15670"/>
    <w:rsid w:val="00A844DA"/>
    <w:rsid w:val="00B1677B"/>
    <w:rsid w:val="00BF7CCE"/>
    <w:rsid w:val="00E619CD"/>
    <w:rsid w:val="00E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West</dc:creator>
  <cp:lastModifiedBy>Mel Garrett</cp:lastModifiedBy>
  <cp:revision>6</cp:revision>
  <cp:lastPrinted>2012-04-10T16:08:00Z</cp:lastPrinted>
  <dcterms:created xsi:type="dcterms:W3CDTF">2012-04-06T17:12:00Z</dcterms:created>
  <dcterms:modified xsi:type="dcterms:W3CDTF">2012-04-10T16:09:00Z</dcterms:modified>
</cp:coreProperties>
</file>